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75A5F0" w14:textId="77777777" w:rsidR="00AA73C1" w:rsidRPr="00AA73C1" w:rsidRDefault="00AA73C1" w:rsidP="00AA73C1">
      <w:pPr>
        <w:autoSpaceDE w:val="0"/>
        <w:autoSpaceDN w:val="0"/>
        <w:adjustRightInd w:val="0"/>
        <w:jc w:val="center"/>
        <w:outlineLvl w:val="0"/>
        <w:rPr>
          <w:rFonts w:eastAsia="Times New Roman" w:cs="Times New Roman"/>
          <w:bCs/>
          <w:szCs w:val="28"/>
        </w:rPr>
      </w:pPr>
      <w:r w:rsidRPr="00AA73C1">
        <w:rPr>
          <w:rFonts w:eastAsia="Times New Roman" w:cs="Times New Roman"/>
          <w:bCs/>
          <w:noProof/>
          <w:szCs w:val="28"/>
        </w:rPr>
        <w:drawing>
          <wp:anchor distT="0" distB="0" distL="114300" distR="114300" simplePos="0" relativeHeight="251659264" behindDoc="0" locked="0" layoutInCell="1" allowOverlap="1" wp14:anchorId="6069598A" wp14:editId="449CFAA5">
            <wp:simplePos x="0" y="0"/>
            <wp:positionH relativeFrom="column">
              <wp:posOffset>2714625</wp:posOffset>
            </wp:positionH>
            <wp:positionV relativeFrom="paragraph">
              <wp:posOffset>3810</wp:posOffset>
            </wp:positionV>
            <wp:extent cx="723900" cy="876300"/>
            <wp:effectExtent l="0" t="0" r="0" b="0"/>
            <wp:wrapTopAndBottom/>
            <wp:docPr id="1" name="Рисунок 1" descr="gerb_ne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_new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bright="12000" contrast="36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166BBDC2" w14:textId="77777777" w:rsidR="00AA73C1" w:rsidRPr="00AA73C1" w:rsidRDefault="00AA73C1" w:rsidP="00AA73C1">
      <w:pPr>
        <w:jc w:val="center"/>
        <w:rPr>
          <w:rFonts w:eastAsia="Times New Roman" w:cs="Times New Roman"/>
          <w:szCs w:val="28"/>
        </w:rPr>
      </w:pPr>
      <w:r w:rsidRPr="00AA73C1">
        <w:rPr>
          <w:rFonts w:eastAsia="Times New Roman" w:cs="Times New Roman"/>
          <w:szCs w:val="28"/>
        </w:rPr>
        <w:t>Дзержинско-Тасеевский муниципальный округ</w:t>
      </w:r>
    </w:p>
    <w:p w14:paraId="3E5B7F96" w14:textId="77777777" w:rsidR="00AA73C1" w:rsidRPr="00AA73C1" w:rsidRDefault="00AA73C1" w:rsidP="00AA73C1">
      <w:pPr>
        <w:jc w:val="center"/>
        <w:rPr>
          <w:rFonts w:eastAsia="Times New Roman" w:cs="Times New Roman"/>
          <w:szCs w:val="28"/>
        </w:rPr>
      </w:pPr>
      <w:r w:rsidRPr="00AA73C1">
        <w:rPr>
          <w:rFonts w:eastAsia="Times New Roman" w:cs="Times New Roman"/>
          <w:szCs w:val="28"/>
        </w:rPr>
        <w:t>Красноярского края</w:t>
      </w:r>
    </w:p>
    <w:p w14:paraId="573A7B9A" w14:textId="77777777" w:rsidR="00AA73C1" w:rsidRPr="00AA73C1" w:rsidRDefault="00AA73C1" w:rsidP="00AA73C1">
      <w:pPr>
        <w:jc w:val="center"/>
        <w:rPr>
          <w:rFonts w:eastAsia="Times New Roman" w:cs="Times New Roman"/>
          <w:szCs w:val="28"/>
        </w:rPr>
      </w:pPr>
      <w:r w:rsidRPr="00AA73C1">
        <w:rPr>
          <w:rFonts w:eastAsia="Times New Roman" w:cs="Times New Roman"/>
          <w:szCs w:val="28"/>
        </w:rPr>
        <w:t>Дзержинско-Тасеевский окружной Совет депутатов</w:t>
      </w:r>
    </w:p>
    <w:p w14:paraId="79A4A22D" w14:textId="77777777" w:rsidR="00AA73C1" w:rsidRPr="00AA73C1" w:rsidRDefault="00AA73C1" w:rsidP="00AA73C1">
      <w:pPr>
        <w:jc w:val="center"/>
        <w:rPr>
          <w:rFonts w:eastAsia="Times New Roman" w:cs="Times New Roman"/>
          <w:bCs/>
          <w:szCs w:val="28"/>
        </w:rPr>
      </w:pPr>
    </w:p>
    <w:p w14:paraId="6408A1DD" w14:textId="77777777" w:rsidR="00AA73C1" w:rsidRPr="00AA73C1" w:rsidRDefault="00AA73C1" w:rsidP="00C059EB">
      <w:pPr>
        <w:jc w:val="center"/>
        <w:rPr>
          <w:rFonts w:eastAsia="Times New Roman" w:cs="Times New Roman"/>
          <w:b/>
          <w:sz w:val="32"/>
          <w:szCs w:val="32"/>
        </w:rPr>
      </w:pPr>
      <w:r w:rsidRPr="00AA73C1">
        <w:rPr>
          <w:rFonts w:eastAsia="Times New Roman" w:cs="Times New Roman"/>
          <w:b/>
          <w:sz w:val="32"/>
          <w:szCs w:val="32"/>
        </w:rPr>
        <w:t>РЕШЕНИЕ</w:t>
      </w:r>
    </w:p>
    <w:p w14:paraId="3A369425" w14:textId="77777777" w:rsidR="00AA73C1" w:rsidRPr="00AA73C1" w:rsidRDefault="00AA73C1" w:rsidP="00C059EB">
      <w:pPr>
        <w:jc w:val="center"/>
        <w:rPr>
          <w:rFonts w:eastAsia="Times New Roman" w:cs="Times New Roman"/>
          <w:szCs w:val="28"/>
        </w:rPr>
      </w:pPr>
    </w:p>
    <w:p w14:paraId="5ADE28C1" w14:textId="77777777" w:rsidR="00AA73C1" w:rsidRPr="00AA73C1" w:rsidRDefault="00AA73C1" w:rsidP="00C059EB">
      <w:pPr>
        <w:jc w:val="center"/>
        <w:rPr>
          <w:rFonts w:eastAsia="Times New Roman" w:cs="Times New Roman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115"/>
        <w:gridCol w:w="3160"/>
        <w:gridCol w:w="3080"/>
      </w:tblGrid>
      <w:tr w:rsidR="00AA73C1" w:rsidRPr="00AA73C1" w14:paraId="10EA16E6" w14:textId="77777777" w:rsidTr="00E20811">
        <w:tc>
          <w:tcPr>
            <w:tcW w:w="1665" w:type="pct"/>
            <w:shd w:val="clear" w:color="auto" w:fill="auto"/>
          </w:tcPr>
          <w:p w14:paraId="17CE61BC" w14:textId="2971009F" w:rsidR="00AA73C1" w:rsidRPr="00AA73C1" w:rsidRDefault="00AA73C1" w:rsidP="00F9578A">
            <w:pPr>
              <w:rPr>
                <w:rFonts w:eastAsia="Times New Roman" w:cs="Times New Roman"/>
                <w:szCs w:val="24"/>
              </w:rPr>
            </w:pPr>
            <w:r w:rsidRPr="00AA73C1">
              <w:rPr>
                <w:rFonts w:eastAsia="Times New Roman" w:cs="Times New Roman"/>
                <w:szCs w:val="28"/>
              </w:rPr>
              <w:t>«</w:t>
            </w:r>
            <w:r w:rsidR="003B2240">
              <w:rPr>
                <w:rFonts w:eastAsia="Times New Roman" w:cs="Times New Roman"/>
                <w:szCs w:val="28"/>
              </w:rPr>
              <w:t>17</w:t>
            </w:r>
            <w:r w:rsidRPr="00AA73C1">
              <w:rPr>
                <w:rFonts w:eastAsia="Times New Roman" w:cs="Times New Roman"/>
                <w:szCs w:val="28"/>
              </w:rPr>
              <w:t xml:space="preserve">» </w:t>
            </w:r>
            <w:r w:rsidR="00F9578A">
              <w:rPr>
                <w:rFonts w:eastAsia="Times New Roman" w:cs="Times New Roman"/>
                <w:szCs w:val="28"/>
              </w:rPr>
              <w:t>февраля</w:t>
            </w:r>
            <w:r w:rsidRPr="00AA73C1">
              <w:rPr>
                <w:rFonts w:eastAsia="Times New Roman" w:cs="Times New Roman"/>
                <w:szCs w:val="28"/>
              </w:rPr>
              <w:t xml:space="preserve"> 202</w:t>
            </w:r>
            <w:r w:rsidR="003B2240">
              <w:rPr>
                <w:rFonts w:eastAsia="Times New Roman" w:cs="Times New Roman"/>
                <w:szCs w:val="28"/>
              </w:rPr>
              <w:t>6</w:t>
            </w:r>
            <w:r w:rsidRPr="00AA73C1">
              <w:rPr>
                <w:rFonts w:eastAsia="Times New Roman" w:cs="Times New Roman"/>
                <w:szCs w:val="28"/>
              </w:rPr>
              <w:t xml:space="preserve"> г.</w:t>
            </w:r>
          </w:p>
        </w:tc>
        <w:tc>
          <w:tcPr>
            <w:tcW w:w="1689" w:type="pct"/>
            <w:shd w:val="clear" w:color="auto" w:fill="auto"/>
          </w:tcPr>
          <w:p w14:paraId="6388392B" w14:textId="77777777" w:rsidR="00AA73C1" w:rsidRPr="00AA73C1" w:rsidRDefault="00AA73C1" w:rsidP="00C059EB">
            <w:pPr>
              <w:jc w:val="center"/>
              <w:rPr>
                <w:rFonts w:eastAsia="Times New Roman" w:cs="Times New Roman"/>
                <w:szCs w:val="24"/>
              </w:rPr>
            </w:pPr>
            <w:r w:rsidRPr="00AA73C1">
              <w:rPr>
                <w:rFonts w:eastAsia="Times New Roman" w:cs="Times New Roman"/>
                <w:szCs w:val="28"/>
              </w:rPr>
              <w:t>с. Дзержинское</w:t>
            </w:r>
          </w:p>
        </w:tc>
        <w:tc>
          <w:tcPr>
            <w:tcW w:w="1646" w:type="pct"/>
            <w:shd w:val="clear" w:color="auto" w:fill="auto"/>
          </w:tcPr>
          <w:p w14:paraId="7C061895" w14:textId="4FFAC140" w:rsidR="00AA73C1" w:rsidRPr="00AA73C1" w:rsidRDefault="00AA73C1" w:rsidP="00C059EB">
            <w:pPr>
              <w:jc w:val="right"/>
              <w:rPr>
                <w:rFonts w:eastAsia="Times New Roman" w:cs="Times New Roman"/>
                <w:szCs w:val="24"/>
              </w:rPr>
            </w:pPr>
            <w:r w:rsidRPr="00AA73C1">
              <w:rPr>
                <w:rFonts w:eastAsia="Times New Roman" w:cs="Times New Roman"/>
                <w:szCs w:val="28"/>
              </w:rPr>
              <w:t>№</w:t>
            </w:r>
            <w:r w:rsidR="003B2240">
              <w:rPr>
                <w:rFonts w:eastAsia="Times New Roman" w:cs="Times New Roman"/>
                <w:szCs w:val="28"/>
              </w:rPr>
              <w:t xml:space="preserve">8-100 </w:t>
            </w:r>
            <w:r w:rsidRPr="00AA73C1">
              <w:rPr>
                <w:rFonts w:eastAsia="Times New Roman" w:cs="Times New Roman"/>
                <w:szCs w:val="28"/>
              </w:rPr>
              <w:t>Р</w:t>
            </w:r>
          </w:p>
        </w:tc>
      </w:tr>
    </w:tbl>
    <w:p w14:paraId="7F7D3850" w14:textId="77777777" w:rsidR="00AA73C1" w:rsidRPr="00AA73C1" w:rsidRDefault="00AA73C1" w:rsidP="00C059EB">
      <w:pPr>
        <w:contextualSpacing/>
        <w:jc w:val="both"/>
        <w:rPr>
          <w:rFonts w:eastAsia="Times New Roman" w:cs="Times New Roman"/>
          <w:szCs w:val="24"/>
        </w:rPr>
      </w:pPr>
    </w:p>
    <w:p w14:paraId="01E64F33" w14:textId="77777777" w:rsidR="00AA73C1" w:rsidRPr="00AA73C1" w:rsidRDefault="00AA73C1" w:rsidP="00C059EB">
      <w:pPr>
        <w:jc w:val="both"/>
        <w:rPr>
          <w:rFonts w:eastAsia="Times New Roman"/>
        </w:rPr>
      </w:pPr>
    </w:p>
    <w:p w14:paraId="7B790DFF" w14:textId="77777777" w:rsidR="00F9578A" w:rsidRPr="00A603A1" w:rsidRDefault="00F9578A" w:rsidP="003B2240">
      <w:pPr>
        <w:ind w:right="4535"/>
        <w:jc w:val="both"/>
        <w:rPr>
          <w:szCs w:val="28"/>
        </w:rPr>
      </w:pPr>
      <w:r>
        <w:rPr>
          <w:szCs w:val="28"/>
        </w:rPr>
        <w:t xml:space="preserve">О внесении изменений в решение </w:t>
      </w:r>
      <w:r w:rsidRPr="00AA73C1">
        <w:rPr>
          <w:rFonts w:eastAsia="Times New Roman" w:cs="Times New Roman"/>
          <w:szCs w:val="28"/>
        </w:rPr>
        <w:t>Дзержинско-Тасеевск</w:t>
      </w:r>
      <w:r>
        <w:rPr>
          <w:rFonts w:eastAsia="Times New Roman" w:cs="Times New Roman"/>
          <w:szCs w:val="28"/>
        </w:rPr>
        <w:t>ого</w:t>
      </w:r>
      <w:r w:rsidRPr="00AA73C1">
        <w:rPr>
          <w:rFonts w:eastAsia="Times New Roman" w:cs="Times New Roman"/>
          <w:szCs w:val="28"/>
        </w:rPr>
        <w:t xml:space="preserve"> окружно</w:t>
      </w:r>
      <w:r>
        <w:rPr>
          <w:rFonts w:eastAsia="Times New Roman" w:cs="Times New Roman"/>
          <w:szCs w:val="28"/>
        </w:rPr>
        <w:t xml:space="preserve">го </w:t>
      </w:r>
      <w:r w:rsidRPr="00AA73C1">
        <w:rPr>
          <w:rFonts w:eastAsia="Times New Roman" w:cs="Times New Roman"/>
          <w:szCs w:val="28"/>
        </w:rPr>
        <w:t>Совет</w:t>
      </w:r>
      <w:r>
        <w:rPr>
          <w:rFonts w:eastAsia="Times New Roman" w:cs="Times New Roman"/>
          <w:szCs w:val="28"/>
        </w:rPr>
        <w:t>а</w:t>
      </w:r>
      <w:r w:rsidRPr="00AA73C1">
        <w:rPr>
          <w:rFonts w:eastAsia="Times New Roman" w:cs="Times New Roman"/>
          <w:szCs w:val="28"/>
        </w:rPr>
        <w:t xml:space="preserve"> депутатов</w:t>
      </w:r>
      <w:r>
        <w:rPr>
          <w:rFonts w:eastAsia="Times New Roman" w:cs="Times New Roman"/>
          <w:szCs w:val="28"/>
        </w:rPr>
        <w:t xml:space="preserve"> </w:t>
      </w:r>
      <w:r>
        <w:rPr>
          <w:szCs w:val="28"/>
        </w:rPr>
        <w:t xml:space="preserve">от 29.12.2025 № 6-87 Р </w:t>
      </w:r>
      <w:r w:rsidR="008568AD" w:rsidRPr="00250DDA">
        <w:rPr>
          <w:szCs w:val="28"/>
        </w:rPr>
        <w:t>«</w:t>
      </w:r>
      <w:r>
        <w:rPr>
          <w:szCs w:val="28"/>
        </w:rPr>
        <w:t xml:space="preserve">О внесении изменений в решение Орловского сельского Совета депутатов от 29.12.2016 № 9-31 р </w:t>
      </w:r>
      <w:r w:rsidRPr="00250DDA">
        <w:rPr>
          <w:szCs w:val="28"/>
        </w:rPr>
        <w:t>«</w:t>
      </w:r>
      <w:bookmarkStart w:id="0" w:name="_Hlk152399874"/>
      <w:r w:rsidRPr="00561163">
        <w:rPr>
          <w:szCs w:val="28"/>
        </w:rPr>
        <w:t>Об</w:t>
      </w:r>
      <w:r>
        <w:rPr>
          <w:szCs w:val="28"/>
        </w:rPr>
        <w:t xml:space="preserve"> оплате труда</w:t>
      </w:r>
      <w:r w:rsidRPr="00561163">
        <w:rPr>
          <w:szCs w:val="28"/>
        </w:rPr>
        <w:t xml:space="preserve"> выборных должностных лиц</w:t>
      </w:r>
      <w:r>
        <w:rPr>
          <w:szCs w:val="28"/>
        </w:rPr>
        <w:t xml:space="preserve"> органов местного самоуправления,</w:t>
      </w:r>
      <w:r w:rsidRPr="00561163">
        <w:rPr>
          <w:szCs w:val="28"/>
        </w:rPr>
        <w:t xml:space="preserve"> осуществляющих свои полномочия на постоянной основе, и муниципальных служащих</w:t>
      </w:r>
      <w:r w:rsidRPr="0004614D">
        <w:rPr>
          <w:szCs w:val="28"/>
        </w:rPr>
        <w:t xml:space="preserve"> </w:t>
      </w:r>
      <w:r>
        <w:rPr>
          <w:szCs w:val="28"/>
        </w:rPr>
        <w:t>в органах местного самоуправления администрации Орловского сельсовета</w:t>
      </w:r>
      <w:bookmarkEnd w:id="0"/>
      <w:r w:rsidRPr="00A603A1">
        <w:rPr>
          <w:szCs w:val="28"/>
        </w:rPr>
        <w:t>»</w:t>
      </w:r>
    </w:p>
    <w:p w14:paraId="6E1AF1DD" w14:textId="77777777" w:rsidR="00AA73C1" w:rsidRPr="00AA73C1" w:rsidRDefault="00AA73C1" w:rsidP="003B2240">
      <w:pPr>
        <w:ind w:right="4535"/>
        <w:jc w:val="both"/>
        <w:rPr>
          <w:rFonts w:eastAsia="Times New Roman"/>
        </w:rPr>
      </w:pPr>
    </w:p>
    <w:p w14:paraId="1ABD905E" w14:textId="77777777" w:rsidR="00F9578A" w:rsidRDefault="00F9578A" w:rsidP="00F9578A">
      <w:pPr>
        <w:ind w:firstLine="709"/>
        <w:jc w:val="both"/>
        <w:rPr>
          <w:rFonts w:eastAsia="Times New Roman"/>
        </w:rPr>
      </w:pPr>
      <w:r w:rsidRPr="00AA73C1">
        <w:rPr>
          <w:rFonts w:eastAsia="Times New Roman"/>
        </w:rPr>
        <w:t xml:space="preserve">В </w:t>
      </w:r>
      <w:r>
        <w:rPr>
          <w:rFonts w:eastAsia="Times New Roman"/>
        </w:rPr>
        <w:t>связи</w:t>
      </w:r>
      <w:r w:rsidRPr="00AA73C1">
        <w:rPr>
          <w:rFonts w:eastAsia="Times New Roman"/>
        </w:rPr>
        <w:t xml:space="preserve"> с </w:t>
      </w:r>
      <w:r>
        <w:rPr>
          <w:rFonts w:eastAsia="Times New Roman"/>
        </w:rPr>
        <w:t>исправлением технических ошибок</w:t>
      </w:r>
      <w:r w:rsidRPr="00AA73C1">
        <w:rPr>
          <w:rFonts w:eastAsia="Times New Roman"/>
        </w:rPr>
        <w:t xml:space="preserve">, </w:t>
      </w:r>
      <w:r w:rsidRPr="00AA73C1">
        <w:rPr>
          <w:rFonts w:eastAsia="Calibri"/>
        </w:rPr>
        <w:t>Дзержинско-Тасеевский окружной Совет депутатов</w:t>
      </w:r>
      <w:r w:rsidRPr="00AA73C1">
        <w:rPr>
          <w:rFonts w:eastAsia="Times New Roman"/>
        </w:rPr>
        <w:t>, РЕШИЛ:</w:t>
      </w:r>
    </w:p>
    <w:p w14:paraId="75581AF8" w14:textId="77777777" w:rsidR="00F9578A" w:rsidRDefault="00F9578A" w:rsidP="00C059EB">
      <w:pPr>
        <w:ind w:firstLine="709"/>
        <w:jc w:val="both"/>
        <w:rPr>
          <w:rFonts w:eastAsia="Times New Roman"/>
        </w:rPr>
      </w:pPr>
    </w:p>
    <w:p w14:paraId="500F9E78" w14:textId="77777777" w:rsidR="00AA73C1" w:rsidRDefault="00AA73C1" w:rsidP="00C059EB">
      <w:pPr>
        <w:ind w:firstLine="709"/>
        <w:jc w:val="both"/>
        <w:rPr>
          <w:rFonts w:eastAsia="Times New Roman"/>
          <w:szCs w:val="28"/>
        </w:rPr>
      </w:pPr>
      <w:r w:rsidRPr="00AA73C1">
        <w:rPr>
          <w:rFonts w:eastAsia="Times New Roman"/>
        </w:rPr>
        <w:t xml:space="preserve">1. </w:t>
      </w:r>
      <w:r w:rsidRPr="00AA73C1">
        <w:rPr>
          <w:rFonts w:eastAsia="Times New Roman"/>
          <w:szCs w:val="28"/>
        </w:rPr>
        <w:t xml:space="preserve">Внести в </w:t>
      </w:r>
      <w:r w:rsidR="00F9578A">
        <w:rPr>
          <w:szCs w:val="28"/>
        </w:rPr>
        <w:t xml:space="preserve">решение </w:t>
      </w:r>
      <w:r w:rsidR="00F9578A" w:rsidRPr="00AA73C1">
        <w:rPr>
          <w:rFonts w:eastAsia="Times New Roman" w:cs="Times New Roman"/>
          <w:szCs w:val="28"/>
        </w:rPr>
        <w:t>Дзержинско-Тасеевск</w:t>
      </w:r>
      <w:r w:rsidR="00F9578A">
        <w:rPr>
          <w:rFonts w:eastAsia="Times New Roman" w:cs="Times New Roman"/>
          <w:szCs w:val="28"/>
        </w:rPr>
        <w:t>ого</w:t>
      </w:r>
      <w:r w:rsidR="00F9578A" w:rsidRPr="00AA73C1">
        <w:rPr>
          <w:rFonts w:eastAsia="Times New Roman" w:cs="Times New Roman"/>
          <w:szCs w:val="28"/>
        </w:rPr>
        <w:t xml:space="preserve"> окружно</w:t>
      </w:r>
      <w:r w:rsidR="00F9578A">
        <w:rPr>
          <w:rFonts w:eastAsia="Times New Roman" w:cs="Times New Roman"/>
          <w:szCs w:val="28"/>
        </w:rPr>
        <w:t xml:space="preserve">го </w:t>
      </w:r>
      <w:r w:rsidR="00F9578A" w:rsidRPr="00AA73C1">
        <w:rPr>
          <w:rFonts w:eastAsia="Times New Roman" w:cs="Times New Roman"/>
          <w:szCs w:val="28"/>
        </w:rPr>
        <w:t>Совет</w:t>
      </w:r>
      <w:r w:rsidR="00F9578A">
        <w:rPr>
          <w:rFonts w:eastAsia="Times New Roman" w:cs="Times New Roman"/>
          <w:szCs w:val="28"/>
        </w:rPr>
        <w:t>а</w:t>
      </w:r>
      <w:r w:rsidR="00F9578A" w:rsidRPr="00AA73C1">
        <w:rPr>
          <w:rFonts w:eastAsia="Times New Roman" w:cs="Times New Roman"/>
          <w:szCs w:val="28"/>
        </w:rPr>
        <w:t xml:space="preserve"> депутатов</w:t>
      </w:r>
      <w:r w:rsidR="00F9578A">
        <w:rPr>
          <w:rFonts w:eastAsia="Times New Roman" w:cs="Times New Roman"/>
          <w:szCs w:val="28"/>
        </w:rPr>
        <w:t xml:space="preserve"> </w:t>
      </w:r>
      <w:r w:rsidR="00F9578A">
        <w:rPr>
          <w:szCs w:val="28"/>
        </w:rPr>
        <w:t xml:space="preserve">от 29.12.2025 № 6-87 Р </w:t>
      </w:r>
      <w:r w:rsidR="00F9578A" w:rsidRPr="00250DDA">
        <w:rPr>
          <w:szCs w:val="28"/>
        </w:rPr>
        <w:t>«</w:t>
      </w:r>
      <w:r w:rsidR="00F9578A">
        <w:rPr>
          <w:szCs w:val="28"/>
        </w:rPr>
        <w:t xml:space="preserve">О внесении изменений в решение Орловского сельского Совета депутатов от 29.12.2016 № 9-31 р </w:t>
      </w:r>
      <w:r w:rsidR="00F9578A" w:rsidRPr="00250DDA">
        <w:rPr>
          <w:szCs w:val="28"/>
        </w:rPr>
        <w:t>«</w:t>
      </w:r>
      <w:r w:rsidR="00F9578A" w:rsidRPr="00561163">
        <w:rPr>
          <w:szCs w:val="28"/>
        </w:rPr>
        <w:t>Об</w:t>
      </w:r>
      <w:r w:rsidR="00F9578A">
        <w:rPr>
          <w:szCs w:val="28"/>
        </w:rPr>
        <w:t xml:space="preserve"> оплате труда</w:t>
      </w:r>
      <w:r w:rsidR="00F9578A" w:rsidRPr="00561163">
        <w:rPr>
          <w:szCs w:val="28"/>
        </w:rPr>
        <w:t xml:space="preserve"> выборных должностных лиц</w:t>
      </w:r>
      <w:r w:rsidR="00F9578A">
        <w:rPr>
          <w:szCs w:val="28"/>
        </w:rPr>
        <w:t xml:space="preserve"> органов местного самоуправления,</w:t>
      </w:r>
      <w:r w:rsidR="00F9578A" w:rsidRPr="00561163">
        <w:rPr>
          <w:szCs w:val="28"/>
        </w:rPr>
        <w:t xml:space="preserve"> осуществляющих свои полномочия на постоянной основе, и муниципальных служащих</w:t>
      </w:r>
      <w:r w:rsidR="00F9578A" w:rsidRPr="0004614D">
        <w:rPr>
          <w:szCs w:val="28"/>
        </w:rPr>
        <w:t xml:space="preserve"> </w:t>
      </w:r>
      <w:r w:rsidR="00F9578A">
        <w:rPr>
          <w:szCs w:val="28"/>
        </w:rPr>
        <w:t>в органах местного самоуправления администрации Орловского сельсовета</w:t>
      </w:r>
      <w:r w:rsidR="00F9578A" w:rsidRPr="00A603A1">
        <w:rPr>
          <w:szCs w:val="28"/>
        </w:rPr>
        <w:t>»</w:t>
      </w:r>
      <w:r w:rsidR="00F9578A">
        <w:rPr>
          <w:szCs w:val="28"/>
        </w:rPr>
        <w:t xml:space="preserve"> </w:t>
      </w:r>
      <w:r w:rsidRPr="00AA73C1">
        <w:rPr>
          <w:rFonts w:eastAsia="Times New Roman"/>
          <w:szCs w:val="28"/>
        </w:rPr>
        <w:t>следующие изменения:</w:t>
      </w:r>
    </w:p>
    <w:p w14:paraId="023F3D89" w14:textId="77777777" w:rsidR="00F9578A" w:rsidRPr="008568AD" w:rsidRDefault="00F9578A" w:rsidP="00C059EB">
      <w:pPr>
        <w:ind w:firstLine="709"/>
        <w:jc w:val="both"/>
        <w:rPr>
          <w:szCs w:val="28"/>
        </w:rPr>
      </w:pPr>
    </w:p>
    <w:p w14:paraId="4F285F60" w14:textId="77777777" w:rsidR="00915038" w:rsidRDefault="00915038" w:rsidP="00F9578A">
      <w:pPr>
        <w:ind w:firstLine="709"/>
        <w:jc w:val="both"/>
        <w:rPr>
          <w:szCs w:val="28"/>
        </w:rPr>
      </w:pPr>
      <w:r w:rsidRPr="00915038">
        <w:rPr>
          <w:rFonts w:eastAsia="Times New Roman"/>
          <w:szCs w:val="28"/>
        </w:rPr>
        <w:t>1.</w:t>
      </w:r>
      <w:r>
        <w:rPr>
          <w:rFonts w:eastAsia="Times New Roman"/>
          <w:szCs w:val="28"/>
        </w:rPr>
        <w:t>1</w:t>
      </w:r>
      <w:r w:rsidR="008568AD" w:rsidRPr="00FD7E18">
        <w:rPr>
          <w:szCs w:val="28"/>
        </w:rPr>
        <w:t>.</w:t>
      </w:r>
      <w:r w:rsidR="008568AD">
        <w:rPr>
          <w:szCs w:val="28"/>
        </w:rPr>
        <w:t xml:space="preserve"> в пункте </w:t>
      </w:r>
      <w:r w:rsidR="00F9578A">
        <w:rPr>
          <w:szCs w:val="28"/>
        </w:rPr>
        <w:t xml:space="preserve">1.1. </w:t>
      </w:r>
      <w:r w:rsidR="008568AD">
        <w:rPr>
          <w:szCs w:val="28"/>
        </w:rPr>
        <w:t>слова «</w:t>
      </w:r>
      <w:r w:rsidR="00F9578A">
        <w:rPr>
          <w:szCs w:val="28"/>
        </w:rPr>
        <w:t>в пункте 7 статьи 4</w:t>
      </w:r>
      <w:r w:rsidR="008568AD">
        <w:rPr>
          <w:szCs w:val="28"/>
        </w:rPr>
        <w:t>»</w:t>
      </w:r>
      <w:r w:rsidR="00F9578A">
        <w:rPr>
          <w:szCs w:val="28"/>
        </w:rPr>
        <w:t xml:space="preserve"> заменить на слова «в абзаце втором пункта 2 раздела 3»;</w:t>
      </w:r>
    </w:p>
    <w:p w14:paraId="5ADFBEF7" w14:textId="77777777" w:rsidR="00F9578A" w:rsidRDefault="00F9578A" w:rsidP="00F9578A">
      <w:pPr>
        <w:ind w:firstLine="709"/>
        <w:jc w:val="both"/>
        <w:rPr>
          <w:szCs w:val="28"/>
        </w:rPr>
      </w:pPr>
      <w:r>
        <w:rPr>
          <w:szCs w:val="28"/>
        </w:rPr>
        <w:t>1.2. в пункте 1.2. слова «</w:t>
      </w:r>
      <w:r w:rsidRPr="00E10A03">
        <w:rPr>
          <w:szCs w:val="28"/>
        </w:rPr>
        <w:t xml:space="preserve">Статью </w:t>
      </w:r>
      <w:r>
        <w:rPr>
          <w:szCs w:val="28"/>
        </w:rPr>
        <w:t>4 дополнить пунктом 8» заменить на слова «Раздел 3 дополнить пунктом 8»;</w:t>
      </w:r>
    </w:p>
    <w:p w14:paraId="54ADF973" w14:textId="77777777" w:rsidR="00F9578A" w:rsidRDefault="00F9578A" w:rsidP="00F9578A">
      <w:pPr>
        <w:ind w:firstLine="709"/>
        <w:jc w:val="both"/>
        <w:rPr>
          <w:szCs w:val="28"/>
        </w:rPr>
      </w:pPr>
      <w:r>
        <w:rPr>
          <w:szCs w:val="28"/>
        </w:rPr>
        <w:lastRenderedPageBreak/>
        <w:t>1.3. в пункте 1.3. слова «</w:t>
      </w:r>
      <w:r w:rsidRPr="00915038">
        <w:rPr>
          <w:rFonts w:cs="Times New Roman"/>
          <w:szCs w:val="28"/>
        </w:rPr>
        <w:t>В абзаце 2 статьи 9 Положения</w:t>
      </w:r>
      <w:r>
        <w:rPr>
          <w:szCs w:val="28"/>
        </w:rPr>
        <w:t>» заменить на слова «в абзаце втором пункта 6 раздела 9»;</w:t>
      </w:r>
    </w:p>
    <w:p w14:paraId="314783F3" w14:textId="77777777" w:rsidR="00F9578A" w:rsidRDefault="00F9578A" w:rsidP="00F9578A">
      <w:pPr>
        <w:ind w:firstLine="709"/>
        <w:jc w:val="both"/>
        <w:rPr>
          <w:rFonts w:eastAsia="Times New Roman"/>
          <w:szCs w:val="28"/>
        </w:rPr>
      </w:pPr>
      <w:r>
        <w:rPr>
          <w:szCs w:val="28"/>
        </w:rPr>
        <w:t>1.4. в пункте 1.4. слова «</w:t>
      </w:r>
      <w:r w:rsidRPr="0077376F">
        <w:rPr>
          <w:rFonts w:cs="Times New Roman"/>
          <w:szCs w:val="28"/>
        </w:rPr>
        <w:t xml:space="preserve">Статью </w:t>
      </w:r>
      <w:r>
        <w:rPr>
          <w:rFonts w:cs="Times New Roman"/>
          <w:szCs w:val="28"/>
        </w:rPr>
        <w:t>9</w:t>
      </w:r>
      <w:r>
        <w:rPr>
          <w:szCs w:val="28"/>
        </w:rPr>
        <w:t>» заменить на слова «Раздел 9».</w:t>
      </w:r>
    </w:p>
    <w:p w14:paraId="1F9DCC95" w14:textId="77777777" w:rsidR="006013EF" w:rsidRDefault="006013EF" w:rsidP="006013EF">
      <w:pPr>
        <w:ind w:firstLine="709"/>
        <w:jc w:val="both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2. Контроль за исполнением настоящего решения возложить на постоянную комиссию по социальным вопросам и местному самоуправлению.</w:t>
      </w:r>
    </w:p>
    <w:p w14:paraId="03BE38AA" w14:textId="77777777" w:rsidR="00AA73C1" w:rsidRPr="00AA73C1" w:rsidRDefault="006013EF" w:rsidP="00C059EB">
      <w:pPr>
        <w:ind w:firstLine="709"/>
        <w:contextualSpacing/>
        <w:jc w:val="both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3</w:t>
      </w:r>
      <w:r w:rsidR="00AA73C1" w:rsidRPr="00AA73C1">
        <w:rPr>
          <w:rFonts w:eastAsia="Times New Roman" w:cs="Times New Roman"/>
          <w:szCs w:val="24"/>
        </w:rPr>
        <w:t xml:space="preserve">. </w:t>
      </w:r>
      <w:r w:rsidR="00AA73C1" w:rsidRPr="00AA73C1">
        <w:rPr>
          <w:rFonts w:eastAsia="Calibri" w:cs="Times New Roman"/>
          <w:szCs w:val="24"/>
        </w:rPr>
        <w:t>Настоящее решение вступает в силу в день, следующий за днем его официального опубликования</w:t>
      </w:r>
      <w:r w:rsidR="00447F5F">
        <w:rPr>
          <w:rFonts w:eastAsia="Calibri" w:cs="Times New Roman"/>
          <w:szCs w:val="24"/>
        </w:rPr>
        <w:t>.</w:t>
      </w:r>
      <w:r w:rsidR="00AA73C1" w:rsidRPr="00AA73C1">
        <w:rPr>
          <w:rFonts w:eastAsia="Calibri" w:cs="Times New Roman"/>
          <w:szCs w:val="24"/>
        </w:rPr>
        <w:t xml:space="preserve"> </w:t>
      </w:r>
    </w:p>
    <w:p w14:paraId="33907EA4" w14:textId="77777777" w:rsidR="00AA73C1" w:rsidRPr="00AA73C1" w:rsidRDefault="00AA73C1" w:rsidP="00AA73C1">
      <w:pPr>
        <w:contextualSpacing/>
        <w:jc w:val="both"/>
        <w:rPr>
          <w:rFonts w:eastAsia="Times New Roman" w:cs="Times New Roman"/>
          <w:szCs w:val="24"/>
        </w:rPr>
      </w:pPr>
    </w:p>
    <w:p w14:paraId="49572BD9" w14:textId="77777777" w:rsidR="00AA73C1" w:rsidRPr="00AA73C1" w:rsidRDefault="00AA73C1" w:rsidP="00AA73C1">
      <w:pPr>
        <w:contextualSpacing/>
        <w:jc w:val="both"/>
        <w:rPr>
          <w:rFonts w:eastAsia="Times New Roman" w:cs="Times New Roman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70"/>
        <w:gridCol w:w="4685"/>
      </w:tblGrid>
      <w:tr w:rsidR="003813DA" w14:paraId="1A8AEDD7" w14:textId="77777777" w:rsidTr="00FF3F1D">
        <w:tc>
          <w:tcPr>
            <w:tcW w:w="4785" w:type="dxa"/>
            <w:shd w:val="clear" w:color="auto" w:fill="auto"/>
          </w:tcPr>
          <w:p w14:paraId="303A0E9B" w14:textId="77777777" w:rsidR="003813DA" w:rsidRPr="00835AB1" w:rsidRDefault="003813DA" w:rsidP="00FF3F1D">
            <w:pPr>
              <w:contextualSpacing/>
              <w:jc w:val="both"/>
              <w:rPr>
                <w:bCs/>
                <w:w w:val="105"/>
                <w:szCs w:val="28"/>
              </w:rPr>
            </w:pPr>
            <w:r w:rsidRPr="00835AB1">
              <w:rPr>
                <w:bCs/>
                <w:szCs w:val="28"/>
              </w:rPr>
              <w:t>Председатель</w:t>
            </w:r>
          </w:p>
          <w:p w14:paraId="3E4F23EE" w14:textId="77777777" w:rsidR="003813DA" w:rsidRPr="00835AB1" w:rsidRDefault="003813DA" w:rsidP="00FF3F1D">
            <w:pPr>
              <w:contextualSpacing/>
              <w:rPr>
                <w:bCs/>
              </w:rPr>
            </w:pPr>
            <w:r w:rsidRPr="00835AB1">
              <w:rPr>
                <w:bCs/>
              </w:rPr>
              <w:t>Дзержинско-Тасеевского</w:t>
            </w:r>
          </w:p>
          <w:p w14:paraId="7D223035" w14:textId="30B26D2B" w:rsidR="003813DA" w:rsidRDefault="003813DA" w:rsidP="00FF3F1D">
            <w:pPr>
              <w:tabs>
                <w:tab w:val="left" w:pos="708"/>
              </w:tabs>
              <w:autoSpaceDE w:val="0"/>
              <w:contextualSpacing/>
            </w:pPr>
            <w:r w:rsidRPr="00835AB1">
              <w:rPr>
                <w:bCs/>
              </w:rPr>
              <w:t>окружного Совета депутатов</w:t>
            </w:r>
            <w:r w:rsidRPr="00835AB1">
              <w:rPr>
                <w:bCs/>
              </w:rPr>
              <w:tab/>
            </w:r>
            <w:r w:rsidRPr="00835AB1">
              <w:rPr>
                <w:bCs/>
              </w:rPr>
              <w:tab/>
            </w:r>
            <w:r w:rsidRPr="00835AB1">
              <w:rPr>
                <w:bCs/>
              </w:rPr>
              <w:tab/>
            </w:r>
            <w:r w:rsidRPr="00835AB1">
              <w:rPr>
                <w:bCs/>
              </w:rPr>
              <w:tab/>
            </w:r>
            <w:r w:rsidRPr="00835AB1">
              <w:rPr>
                <w:bCs/>
              </w:rPr>
              <w:tab/>
              <w:t xml:space="preserve">Д.Н. </w:t>
            </w:r>
            <w:proofErr w:type="spellStart"/>
            <w:r w:rsidRPr="00835AB1">
              <w:rPr>
                <w:bCs/>
              </w:rPr>
              <w:t>Ашаев</w:t>
            </w:r>
            <w:proofErr w:type="spellEnd"/>
          </w:p>
        </w:tc>
        <w:tc>
          <w:tcPr>
            <w:tcW w:w="4786" w:type="dxa"/>
            <w:shd w:val="clear" w:color="auto" w:fill="auto"/>
          </w:tcPr>
          <w:p w14:paraId="23A05DC9" w14:textId="77777777" w:rsidR="003813DA" w:rsidRPr="00835AB1" w:rsidRDefault="003813DA" w:rsidP="00FF3F1D">
            <w:pPr>
              <w:contextualSpacing/>
              <w:rPr>
                <w:bCs/>
              </w:rPr>
            </w:pPr>
            <w:r w:rsidRPr="00835AB1">
              <w:rPr>
                <w:bCs/>
              </w:rPr>
              <w:t xml:space="preserve">Глава Дзержинско-Тасеевского </w:t>
            </w:r>
          </w:p>
          <w:p w14:paraId="5A3ABDA9" w14:textId="77777777" w:rsidR="003813DA" w:rsidRDefault="003813DA" w:rsidP="00C059EB">
            <w:pPr>
              <w:tabs>
                <w:tab w:val="left" w:pos="708"/>
              </w:tabs>
              <w:autoSpaceDE w:val="0"/>
              <w:contextualSpacing/>
            </w:pPr>
            <w:r w:rsidRPr="00835AB1">
              <w:rPr>
                <w:bCs/>
              </w:rPr>
              <w:t>муниципального округа Красноярского края</w:t>
            </w:r>
            <w:r w:rsidRPr="00835AB1">
              <w:rPr>
                <w:bCs/>
              </w:rPr>
              <w:tab/>
            </w:r>
            <w:r w:rsidRPr="00835AB1">
              <w:rPr>
                <w:bCs/>
              </w:rPr>
              <w:tab/>
            </w:r>
            <w:r w:rsidRPr="00835AB1">
              <w:rPr>
                <w:bCs/>
              </w:rPr>
              <w:tab/>
            </w:r>
            <w:r w:rsidRPr="00835AB1">
              <w:rPr>
                <w:bCs/>
              </w:rPr>
              <w:tab/>
            </w:r>
            <w:r w:rsidR="00C059EB">
              <w:rPr>
                <w:bCs/>
              </w:rPr>
              <w:t xml:space="preserve">                          </w:t>
            </w:r>
            <w:r w:rsidRPr="00835AB1">
              <w:rPr>
                <w:bCs/>
              </w:rPr>
              <w:t>В.Н. Дергунов</w:t>
            </w:r>
          </w:p>
        </w:tc>
      </w:tr>
    </w:tbl>
    <w:p w14:paraId="5ED304BB" w14:textId="77777777" w:rsidR="00AA73C1" w:rsidRDefault="00AA73C1" w:rsidP="00AA73C1">
      <w:pPr>
        <w:contextualSpacing/>
        <w:jc w:val="both"/>
        <w:rPr>
          <w:rFonts w:eastAsia="Times New Roman" w:cs="Times New Roman"/>
          <w:szCs w:val="24"/>
        </w:rPr>
      </w:pPr>
    </w:p>
    <w:sectPr w:rsidR="00AA73C1" w:rsidSect="00E66B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A73C1"/>
    <w:rsid w:val="00153D72"/>
    <w:rsid w:val="003813DA"/>
    <w:rsid w:val="003B2240"/>
    <w:rsid w:val="00447F5F"/>
    <w:rsid w:val="00475968"/>
    <w:rsid w:val="005E3A8A"/>
    <w:rsid w:val="006013EF"/>
    <w:rsid w:val="0061264E"/>
    <w:rsid w:val="00667A4B"/>
    <w:rsid w:val="00690C98"/>
    <w:rsid w:val="007403C4"/>
    <w:rsid w:val="00750F48"/>
    <w:rsid w:val="007566D5"/>
    <w:rsid w:val="0077376F"/>
    <w:rsid w:val="007A23E0"/>
    <w:rsid w:val="008568AD"/>
    <w:rsid w:val="00897E4A"/>
    <w:rsid w:val="00915038"/>
    <w:rsid w:val="009C59E4"/>
    <w:rsid w:val="00AA73C1"/>
    <w:rsid w:val="00C059EB"/>
    <w:rsid w:val="00C4090A"/>
    <w:rsid w:val="00D830B6"/>
    <w:rsid w:val="00DD3656"/>
    <w:rsid w:val="00E10A03"/>
    <w:rsid w:val="00F477E5"/>
    <w:rsid w:val="00F81231"/>
    <w:rsid w:val="00F9578A"/>
    <w:rsid w:val="00FD7F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2724C3"/>
  <w15:docId w15:val="{ED0D1236-5465-4455-86A5-D96D2E92BA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568AD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A73C1"/>
    <w:pPr>
      <w:spacing w:after="0" w:line="240" w:lineRule="auto"/>
      <w:jc w:val="both"/>
    </w:pPr>
    <w:rPr>
      <w:rFonts w:ascii="Times New Roman" w:eastAsia="Calibri" w:hAnsi="Times New Roman" w:cs="Times New Roman"/>
      <w:sz w:val="28"/>
      <w:szCs w:val="28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ody Text"/>
    <w:basedOn w:val="a"/>
    <w:link w:val="a5"/>
    <w:rsid w:val="00E10A03"/>
    <w:pPr>
      <w:jc w:val="center"/>
    </w:pPr>
    <w:rPr>
      <w:rFonts w:eastAsia="Times New Roman" w:cs="Times New Roman"/>
      <w:b/>
      <w:bCs/>
      <w:szCs w:val="28"/>
    </w:rPr>
  </w:style>
  <w:style w:type="character" w:customStyle="1" w:styleId="a5">
    <w:name w:val="Основной текст Знак"/>
    <w:basedOn w:val="a0"/>
    <w:link w:val="a4"/>
    <w:rsid w:val="00E10A03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6">
    <w:name w:val="Balloon Text"/>
    <w:basedOn w:val="a"/>
    <w:link w:val="a7"/>
    <w:uiPriority w:val="99"/>
    <w:semiHidden/>
    <w:unhideWhenUsed/>
    <w:rsid w:val="007566D5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7566D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9934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288</Words>
  <Characters>1643</Characters>
  <Application>Microsoft Office Word</Application>
  <DocSecurity>0</DocSecurity>
  <Lines>13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</vt:i4>
      </vt:variant>
    </vt:vector>
  </HeadingPairs>
  <TitlesOfParts>
    <vt:vector size="2" baseType="lpstr">
      <vt:lpstr/>
      <vt:lpstr>/</vt:lpstr>
    </vt:vector>
  </TitlesOfParts>
  <Company>Reanimator Extreme Edition</Company>
  <LinksUpToDate>false</LinksUpToDate>
  <CharactersWithSpaces>1928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Елена</cp:lastModifiedBy>
  <cp:revision>6</cp:revision>
  <cp:lastPrinted>2025-12-24T03:47:00Z</cp:lastPrinted>
  <dcterms:created xsi:type="dcterms:W3CDTF">2026-01-30T10:39:00Z</dcterms:created>
  <dcterms:modified xsi:type="dcterms:W3CDTF">2026-02-17T08:52:00Z</dcterms:modified>
</cp:coreProperties>
</file>